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756EBEC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Agosto 17 – 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4C29748" w:rsidR="005053AB" w:rsidRPr="00862CFC" w:rsidRDefault="00AD56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Cultura Empresarial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0A8DDCB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EB76FD0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SCC-1005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D2D13F9" w:rsidR="005053AB" w:rsidRPr="00862CFC" w:rsidRDefault="003C33F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C33F7"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22A46A6D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Esta materia es transversal a la carrera de Ingeniería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porque en la actualidad todo profesional debe ser capaz de ofrecer y vender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servicios de manera autónoma; está enfocada a favorecer las habilidades en el estudiante para diseñar,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desarrollar e implementar un plan de negocio traduciéndolo en una empresa rentable que opere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marcos legales. De manera particular, la competencia adquirida en esta asignatura se aplica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implementación, operación, administración y proyección de una empresa que atiende las necesidades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computacionales y comerciales de su entorno.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EDB4E7B" w14:textId="726CE1BE" w:rsidR="0088037C" w:rsidRPr="0088037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El temario se organiza en cinco temas, las cuales proporcionan al estudiante de la carrera de Ingeniería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en Sistemas Computacionales, las habilidades y capacidades necesarias para que genere una idea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emprendedora que pueda ser, en el futuro su fuente de ingresos.</w:t>
            </w:r>
          </w:p>
          <w:p w14:paraId="1D42478C" w14:textId="457F9E00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Al comienzo del curso el estudiante, además de analizar el contexto empresarial, aborda su papel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ingeniero en sistemas computacionales como emprendedor y creador de su propia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especificando los procesos del sistema de negocios y su aportación al mercado en un proyecto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presente un plan de negocios personal.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C37555" w:rsidR="005053AB" w:rsidRPr="00862CFC" w:rsidRDefault="0088037C" w:rsidP="0088037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8037C">
              <w:rPr>
                <w:rFonts w:ascii="Arial" w:hAnsi="Arial" w:cs="Arial"/>
                <w:sz w:val="20"/>
                <w:szCs w:val="20"/>
              </w:rPr>
              <w:t>Construye un plan de negocios para crear una empresa considerando el análisis de mercado,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37C">
              <w:rPr>
                <w:rFonts w:ascii="Arial" w:hAnsi="Arial" w:cs="Arial"/>
                <w:sz w:val="20"/>
                <w:szCs w:val="20"/>
              </w:rPr>
              <w:t>técnico, organización, análisis financiero y estados financieros del proyecto.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A45EA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B90D74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60743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91734E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E012245" w14:textId="77777777" w:rsidR="00C86085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C8C8DFB" w14:textId="77777777" w:rsidR="00C86085" w:rsidRPr="00862CFC" w:rsidRDefault="00C8608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E73E68C" w:rsidR="005053AB" w:rsidRPr="00862CFC" w:rsidRDefault="00656DB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3C9507F6" w:rsidR="005053AB" w:rsidRPr="00862CFC" w:rsidRDefault="00656DB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56DB1">
              <w:rPr>
                <w:rFonts w:ascii="Arial" w:hAnsi="Arial" w:cs="Arial"/>
                <w:sz w:val="20"/>
                <w:szCs w:val="20"/>
              </w:rPr>
              <w:t>Contexto de la empresa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3794458" w:rsidR="005053AB" w:rsidRPr="00862CFC" w:rsidRDefault="00C86085" w:rsidP="00C150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Analiza los conceptos fundamentales del contexto</w:t>
            </w:r>
            <w:r w:rsidR="00C150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de la empresa para identificar áreas de</w:t>
            </w:r>
            <w:r w:rsidR="00C150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oportunidad proponiendo planes de negocio.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ACE4DB0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1.1. Elementos de la cultura empresarial</w:t>
            </w:r>
          </w:p>
          <w:p w14:paraId="0787588B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1.2. Técnicas para desarrollar habilidades</w:t>
            </w:r>
          </w:p>
          <w:p w14:paraId="6E5C8CDB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emprendedoras y creativas</w:t>
            </w:r>
          </w:p>
          <w:p w14:paraId="6F94AEE2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1.3. Nombre del proyecto o de la empresa.</w:t>
            </w:r>
          </w:p>
          <w:p w14:paraId="360601B9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1.4. Naturaleza.</w:t>
            </w:r>
          </w:p>
          <w:p w14:paraId="1F7CE628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1.5. Descripción y justificación.</w:t>
            </w:r>
          </w:p>
          <w:p w14:paraId="15965F1B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1.6. Misión, visión, objetivos y valores.</w:t>
            </w:r>
          </w:p>
          <w:p w14:paraId="44CB48BA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1.7. Análisis FODA</w:t>
            </w:r>
          </w:p>
          <w:p w14:paraId="45B1F112" w14:textId="77777777" w:rsidR="00C86085" w:rsidRPr="00C86085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1.8. Ventaja competitiva.</w:t>
            </w:r>
          </w:p>
          <w:p w14:paraId="6ED640BE" w14:textId="567A0FC9" w:rsidR="005053AB" w:rsidRPr="00862CFC" w:rsidRDefault="00C86085" w:rsidP="00C8608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1.9. Elementos de un plan de negocio</w:t>
            </w:r>
          </w:p>
        </w:tc>
        <w:tc>
          <w:tcPr>
            <w:tcW w:w="2599" w:type="dxa"/>
          </w:tcPr>
          <w:p w14:paraId="79B37121" w14:textId="45E5FA15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95" w:hanging="141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Investigar los conceptos de cultura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empresarial y las técnicas para desarrollar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habilidades emprendedoras</w:t>
            </w:r>
          </w:p>
          <w:p w14:paraId="7407E8EF" w14:textId="77777777" w:rsidR="00C86085" w:rsidRP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presentándolos en un mapa conceptual,</w:t>
            </w:r>
          </w:p>
          <w:p w14:paraId="1E97616C" w14:textId="77777777" w:rsid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86085">
              <w:rPr>
                <w:rFonts w:ascii="Arial" w:hAnsi="Arial" w:cs="Arial"/>
                <w:sz w:val="20"/>
                <w:szCs w:val="20"/>
              </w:rPr>
              <w:t>discutir</w:t>
            </w:r>
            <w:proofErr w:type="gramEnd"/>
            <w:r w:rsidRPr="00C86085">
              <w:rPr>
                <w:rFonts w:ascii="Arial" w:hAnsi="Arial" w:cs="Arial"/>
                <w:sz w:val="20"/>
                <w:szCs w:val="20"/>
              </w:rPr>
              <w:t xml:space="preserve"> los conceptos para llegar a una</w:t>
            </w:r>
            <w:r>
              <w:rPr>
                <w:rFonts w:ascii="Arial" w:hAnsi="Arial" w:cs="Arial"/>
                <w:sz w:val="20"/>
                <w:szCs w:val="20"/>
              </w:rPr>
              <w:t xml:space="preserve"> conclusión.</w:t>
            </w:r>
          </w:p>
          <w:p w14:paraId="6D706A46" w14:textId="21788D40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95" w:hanging="141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Investigar los diferentes tipos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emprendedores, sus funciones y objetivos,</w:t>
            </w:r>
          </w:p>
          <w:p w14:paraId="0CA9FAFD" w14:textId="77777777" w:rsidR="00C86085" w:rsidRP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realizar un cuadro comparativo, en el cual</w:t>
            </w:r>
          </w:p>
          <w:p w14:paraId="700E839D" w14:textId="77777777" w:rsidR="00C86085" w:rsidRP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86085"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 w:rsidRPr="00C86085">
              <w:rPr>
                <w:rFonts w:ascii="Arial" w:hAnsi="Arial" w:cs="Arial"/>
                <w:sz w:val="20"/>
                <w:szCs w:val="20"/>
              </w:rPr>
              <w:t xml:space="preserve"> analice esas diferencias.</w:t>
            </w:r>
          </w:p>
          <w:p w14:paraId="77DC17B7" w14:textId="28CF86F3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95" w:hanging="141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Identificar una idea emprendedora que el</w:t>
            </w:r>
          </w:p>
          <w:p w14:paraId="5186C715" w14:textId="77777777" w:rsidR="00C86085" w:rsidRPr="00C86085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estudiante pueda desarrollar, como una</w:t>
            </w:r>
          </w:p>
          <w:p w14:paraId="29B3C389" w14:textId="3A90575B" w:rsidR="005053AB" w:rsidRPr="00862CFC" w:rsidRDefault="00C86085" w:rsidP="00C86085">
            <w:pPr>
              <w:pStyle w:val="Sinespaciado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86085">
              <w:rPr>
                <w:rFonts w:ascii="Arial" w:hAnsi="Arial" w:cs="Arial"/>
                <w:sz w:val="20"/>
                <w:szCs w:val="20"/>
              </w:rPr>
              <w:t>empresa</w:t>
            </w:r>
            <w:proofErr w:type="gramEnd"/>
            <w:r w:rsidRPr="00C86085">
              <w:rPr>
                <w:rFonts w:ascii="Arial" w:hAnsi="Arial" w:cs="Arial"/>
                <w:sz w:val="20"/>
                <w:szCs w:val="20"/>
              </w:rPr>
              <w:t xml:space="preserve"> innovadora.</w:t>
            </w:r>
          </w:p>
        </w:tc>
        <w:tc>
          <w:tcPr>
            <w:tcW w:w="2599" w:type="dxa"/>
          </w:tcPr>
          <w:p w14:paraId="16966B4B" w14:textId="7084663F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80" w:hanging="106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Realizar un cuadro comparativo en el cual se analicen los elementos del análisis FODA (Fortalezas, Oportunidades,</w:t>
            </w:r>
          </w:p>
          <w:p w14:paraId="239ED9B0" w14:textId="77777777" w:rsidR="00C86085" w:rsidRPr="00C86085" w:rsidRDefault="00C8608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Debilidades, Áreas de oportunidad) del</w:t>
            </w:r>
          </w:p>
          <w:p w14:paraId="6F7D3D95" w14:textId="304A1825" w:rsidR="00C86085" w:rsidRPr="00C86085" w:rsidRDefault="00C8608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emprendedor y elaborar el análisis FODA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para la idea emprendedora de la</w:t>
            </w:r>
          </w:p>
          <w:p w14:paraId="32B07D2F" w14:textId="77777777" w:rsidR="00C86085" w:rsidRPr="00C86085" w:rsidRDefault="00C8608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86085">
              <w:rPr>
                <w:rFonts w:ascii="Arial" w:hAnsi="Arial" w:cs="Arial"/>
                <w:sz w:val="20"/>
                <w:szCs w:val="20"/>
              </w:rPr>
              <w:t>actividad</w:t>
            </w:r>
            <w:proofErr w:type="gramEnd"/>
            <w:r w:rsidRPr="00C86085">
              <w:rPr>
                <w:rFonts w:ascii="Arial" w:hAnsi="Arial" w:cs="Arial"/>
                <w:sz w:val="20"/>
                <w:szCs w:val="20"/>
              </w:rPr>
              <w:t xml:space="preserve"> anterior.</w:t>
            </w:r>
          </w:p>
          <w:p w14:paraId="3DCFC1B4" w14:textId="30AC3036" w:rsidR="00C86085" w:rsidRPr="00C86085" w:rsidRDefault="00C86085" w:rsidP="00C86085">
            <w:pPr>
              <w:pStyle w:val="Sinespaciado"/>
              <w:numPr>
                <w:ilvl w:val="0"/>
                <w:numId w:val="13"/>
              </w:numPr>
              <w:ind w:left="80" w:hanging="106"/>
              <w:rPr>
                <w:rFonts w:ascii="Arial" w:hAnsi="Arial" w:cs="Arial"/>
                <w:sz w:val="20"/>
                <w:szCs w:val="20"/>
              </w:rPr>
            </w:pPr>
            <w:r w:rsidRPr="00C86085">
              <w:rPr>
                <w:rFonts w:ascii="Arial" w:hAnsi="Arial" w:cs="Arial"/>
                <w:sz w:val="20"/>
                <w:szCs w:val="20"/>
              </w:rPr>
              <w:t>Investigar los elementos del plan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085">
              <w:rPr>
                <w:rFonts w:ascii="Arial" w:hAnsi="Arial" w:cs="Arial"/>
                <w:sz w:val="20"/>
                <w:szCs w:val="20"/>
              </w:rPr>
              <w:t>negocio e incorporarlos en la idea</w:t>
            </w:r>
          </w:p>
          <w:p w14:paraId="23B19B6C" w14:textId="6646DFBE" w:rsidR="005053AB" w:rsidRPr="00862CFC" w:rsidRDefault="00C86085" w:rsidP="00C86085">
            <w:pPr>
              <w:pStyle w:val="Sinespaciado"/>
              <w:ind w:left="8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86085">
              <w:rPr>
                <w:rFonts w:ascii="Arial" w:hAnsi="Arial" w:cs="Arial"/>
                <w:sz w:val="20"/>
                <w:szCs w:val="20"/>
              </w:rPr>
              <w:t>emprendedora</w:t>
            </w:r>
            <w:proofErr w:type="gramEnd"/>
            <w:r w:rsidRPr="00C860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6ADC958A" w14:textId="77777777" w:rsidR="00C1500A" w:rsidRPr="00C1500A" w:rsidRDefault="00C1500A" w:rsidP="00C1500A">
            <w:pPr>
              <w:pStyle w:val="Sinespaciado"/>
              <w:numPr>
                <w:ilvl w:val="0"/>
                <w:numId w:val="13"/>
              </w:numPr>
              <w:ind w:left="142" w:hanging="153"/>
              <w:rPr>
                <w:rFonts w:ascii="Arial" w:hAnsi="Arial" w:cs="Arial"/>
                <w:sz w:val="20"/>
                <w:szCs w:val="20"/>
              </w:rPr>
            </w:pPr>
            <w:r w:rsidRPr="00C1500A">
              <w:rPr>
                <w:rFonts w:ascii="Arial" w:hAnsi="Arial" w:cs="Arial"/>
                <w:sz w:val="20"/>
                <w:szCs w:val="20"/>
              </w:rPr>
              <w:t>Capacidad de abstracción, análisis y síntesis</w:t>
            </w:r>
          </w:p>
          <w:p w14:paraId="2B61CFA3" w14:textId="77777777" w:rsidR="00C1500A" w:rsidRPr="00C1500A" w:rsidRDefault="00C1500A" w:rsidP="00C1500A">
            <w:pPr>
              <w:pStyle w:val="Sinespaciado"/>
              <w:numPr>
                <w:ilvl w:val="0"/>
                <w:numId w:val="13"/>
              </w:numPr>
              <w:ind w:left="142" w:hanging="153"/>
              <w:rPr>
                <w:rFonts w:ascii="Arial" w:hAnsi="Arial" w:cs="Arial"/>
                <w:sz w:val="20"/>
                <w:szCs w:val="20"/>
              </w:rPr>
            </w:pPr>
            <w:r w:rsidRPr="00C1500A">
              <w:rPr>
                <w:rFonts w:ascii="Arial" w:hAnsi="Arial" w:cs="Arial"/>
                <w:sz w:val="20"/>
                <w:szCs w:val="20"/>
              </w:rPr>
              <w:t>Capacidad para organizar y planificar el tiempo</w:t>
            </w:r>
          </w:p>
          <w:p w14:paraId="62676778" w14:textId="77777777" w:rsidR="00C1500A" w:rsidRPr="00C1500A" w:rsidRDefault="00C1500A" w:rsidP="00C1500A">
            <w:pPr>
              <w:pStyle w:val="Sinespaciado"/>
              <w:numPr>
                <w:ilvl w:val="0"/>
                <w:numId w:val="13"/>
              </w:numPr>
              <w:ind w:left="142" w:hanging="153"/>
              <w:rPr>
                <w:rFonts w:ascii="Arial" w:hAnsi="Arial" w:cs="Arial"/>
                <w:sz w:val="20"/>
                <w:szCs w:val="20"/>
              </w:rPr>
            </w:pPr>
            <w:r w:rsidRPr="00C1500A">
              <w:rPr>
                <w:rFonts w:ascii="Arial" w:hAnsi="Arial" w:cs="Arial"/>
                <w:sz w:val="20"/>
                <w:szCs w:val="20"/>
              </w:rPr>
              <w:t>Conocimientos sobre el área de estudio y la</w:t>
            </w:r>
          </w:p>
          <w:p w14:paraId="3B81E98E" w14:textId="33F95CD5" w:rsidR="005053AB" w:rsidRPr="00862CFC" w:rsidRDefault="00C1500A" w:rsidP="00C1500A">
            <w:pPr>
              <w:pStyle w:val="Sinespaciad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C1500A">
              <w:rPr>
                <w:rFonts w:ascii="Arial" w:hAnsi="Arial" w:cs="Arial"/>
                <w:sz w:val="20"/>
                <w:szCs w:val="20"/>
              </w:rPr>
              <w:t>profesión</w:t>
            </w:r>
          </w:p>
        </w:tc>
        <w:tc>
          <w:tcPr>
            <w:tcW w:w="2600" w:type="dxa"/>
          </w:tcPr>
          <w:p w14:paraId="57198BE6" w14:textId="55F78D6E" w:rsidR="005053AB" w:rsidRPr="00862CFC" w:rsidRDefault="00C150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6-6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4592C433" w:rsidR="005053AB" w:rsidRPr="00233468" w:rsidRDefault="009B0D8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 importancia del contexto de una empresa</w:t>
            </w:r>
          </w:p>
        </w:tc>
        <w:tc>
          <w:tcPr>
            <w:tcW w:w="6498" w:type="dxa"/>
          </w:tcPr>
          <w:p w14:paraId="1E770817" w14:textId="0DE3B991" w:rsidR="000300FF" w:rsidRPr="00862CFC" w:rsidRDefault="009B0D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063E7392" w:rsidR="00DE26A7" w:rsidRPr="00233468" w:rsidRDefault="009B0D8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 necesidad  y aplicación del FODA</w:t>
            </w:r>
          </w:p>
        </w:tc>
        <w:tc>
          <w:tcPr>
            <w:tcW w:w="6498" w:type="dxa"/>
          </w:tcPr>
          <w:p w14:paraId="76CEE991" w14:textId="65758132" w:rsidR="00DE26A7" w:rsidRPr="00862CFC" w:rsidRDefault="009B0D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0BB9D265" w:rsidR="00DE26A7" w:rsidRPr="00233468" w:rsidRDefault="009B0D86" w:rsidP="009B0D86">
            <w:pPr>
              <w:pStyle w:val="Default"/>
              <w:numPr>
                <w:ilvl w:val="0"/>
                <w:numId w:val="14"/>
              </w:numPr>
              <w:ind w:left="142" w:hanging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y comprender la misión, visión, justificación, valores de una empresa</w:t>
            </w:r>
          </w:p>
        </w:tc>
        <w:tc>
          <w:tcPr>
            <w:tcW w:w="6498" w:type="dxa"/>
          </w:tcPr>
          <w:p w14:paraId="60A70194" w14:textId="7452B222" w:rsidR="00DE26A7" w:rsidRPr="00862CFC" w:rsidRDefault="009B0D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B0D86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6D03B78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B0D86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D867224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las competencias A,B y parcialmente C</w:t>
            </w:r>
          </w:p>
        </w:tc>
        <w:tc>
          <w:tcPr>
            <w:tcW w:w="3249" w:type="dxa"/>
          </w:tcPr>
          <w:p w14:paraId="0C51299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B0D86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9D5992F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las competencias A y C</w:t>
            </w:r>
          </w:p>
        </w:tc>
        <w:tc>
          <w:tcPr>
            <w:tcW w:w="3249" w:type="dxa"/>
          </w:tcPr>
          <w:p w14:paraId="342D929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B0D86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2626C34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Cumple con C y parcialmente A</w:t>
            </w:r>
          </w:p>
        </w:tc>
        <w:tc>
          <w:tcPr>
            <w:tcW w:w="3249" w:type="dxa"/>
          </w:tcPr>
          <w:p w14:paraId="4C24E621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B0D86" w:rsidRPr="00862CFC" w14:paraId="7DB6940C" w14:textId="77777777" w:rsidTr="00206F1D">
        <w:tc>
          <w:tcPr>
            <w:tcW w:w="3249" w:type="dxa"/>
          </w:tcPr>
          <w:p w14:paraId="34D87226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4DDCF5A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7DE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B0D86" w:rsidRPr="00862CFC" w:rsidRDefault="009B0D86" w:rsidP="009B0D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0161" w:rsidRPr="00106009" w14:paraId="41CC9F16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32C9FCF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B15C4">
              <w:t>Investigaciones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59A268EB" w:rsidR="009D0161" w:rsidRPr="00106009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6DB921C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1E5354F6" w:rsidR="009D0161" w:rsidRPr="00106009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0161" w:rsidRPr="00106009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700E2D6" w:rsidR="009D0161" w:rsidRPr="00106009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Trabajos  deben incluir: introducción, marco teórico, contenido y conclusiones</w:t>
            </w:r>
          </w:p>
        </w:tc>
      </w:tr>
      <w:tr w:rsidR="009D0161" w:rsidRPr="00862CFC" w14:paraId="2E9DED6C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1FBA3B0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B15C4">
              <w:t>Tabla Comparativa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7CA9EDC8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004D34E4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669146B1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que deberá incluir introducción, contenido y conclusiones</w:t>
            </w:r>
          </w:p>
        </w:tc>
      </w:tr>
      <w:tr w:rsidR="009D0161" w:rsidRPr="00862CFC" w14:paraId="219D278F" w14:textId="77777777" w:rsidTr="002F59B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DC36875" w:rsidR="009D0161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B15C4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380C0D3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5E7EF914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5AB714D8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DEF26F9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0161" w:rsidRPr="00862CFC" w:rsidRDefault="009D0161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37B8650B" w:rsidR="009D0161" w:rsidRPr="00862CFC" w:rsidRDefault="00E57BA0" w:rsidP="009D0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de unidad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D9B38B7" w:rsidR="00055465" w:rsidRPr="00106009" w:rsidRDefault="009D016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057C1A56" w:rsidR="00055465" w:rsidRPr="00106009" w:rsidRDefault="009D016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50B00EE" w:rsidR="00055465" w:rsidRPr="00106009" w:rsidRDefault="009D016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09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8DF3C36" w14:textId="73F3024F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Introducción al desarrollo empresarial. UAG. Recuperado el 25 de octubre de 2012.Disponible en: </w:t>
            </w:r>
            <w:hyperlink r:id="rId7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http://genesis.uag.mx/edmedia/material/DEM/UnidadI.pdf</w:t>
              </w:r>
            </w:hyperlink>
          </w:p>
          <w:p w14:paraId="1BD573F8" w14:textId="124B6AB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>Evolución de los negocios electrónicos. Delta.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8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http://www.deltaasesores.com/articulos/negocios-electronicos/282-evolucion-de-los-negocios-electronicos-</w:t>
              </w:r>
            </w:hyperlink>
          </w:p>
          <w:p w14:paraId="31BB1567" w14:textId="77777777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La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Culturocracia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 xml:space="preserve"> Organizacional en México. Vargas, J. Recuperado el 25 de octubre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 Disponible en:</w:t>
            </w:r>
          </w:p>
          <w:p w14:paraId="2FA8529A" w14:textId="20A5F598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http://www.eumed.net/librosgratis/2007b/301/cultura%20empresarial.html</w:t>
              </w:r>
            </w:hyperlink>
          </w:p>
          <w:p w14:paraId="27F92423" w14:textId="69BAB99C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Modelo de negocios en Internet.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Rappa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>, M. Recuperado el 25 de octubre de 2012.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 xml:space="preserve">Disponible en: </w:t>
            </w:r>
            <w:hyperlink r:id="rId10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http://www.grupoe.com/web/edu_modelos_negocios_internet.asp</w:t>
              </w:r>
            </w:hyperlink>
          </w:p>
          <w:p w14:paraId="6A4758EE" w14:textId="5E7CC734" w:rsidR="00E57BA0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7BA0">
              <w:rPr>
                <w:rFonts w:ascii="Arial" w:hAnsi="Arial" w:cs="Arial"/>
                <w:sz w:val="20"/>
                <w:szCs w:val="20"/>
              </w:rPr>
              <w:t xml:space="preserve">Modelo de negocio. </w:t>
            </w:r>
            <w:proofErr w:type="spellStart"/>
            <w:r w:rsidRPr="00E57BA0">
              <w:rPr>
                <w:rFonts w:ascii="Arial" w:hAnsi="Arial" w:cs="Arial"/>
                <w:sz w:val="20"/>
                <w:szCs w:val="20"/>
              </w:rPr>
              <w:t>Universia</w:t>
            </w:r>
            <w:proofErr w:type="spellEnd"/>
            <w:r w:rsidRPr="00E57BA0">
              <w:rPr>
                <w:rFonts w:ascii="Arial" w:hAnsi="Arial" w:cs="Arial"/>
                <w:sz w:val="20"/>
                <w:szCs w:val="20"/>
              </w:rPr>
              <w:t>. Recuperado el 25 de octubre de 2012. Disponible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7BA0">
              <w:rPr>
                <w:rFonts w:ascii="Arial" w:hAnsi="Arial" w:cs="Arial"/>
                <w:sz w:val="20"/>
                <w:szCs w:val="20"/>
              </w:rPr>
              <w:t>en: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4C4B25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http://ubr.universia.net/pdfs_web/UBR_2300912.pdf</w:t>
              </w:r>
            </w:hyperlink>
          </w:p>
          <w:p w14:paraId="1EEB8E80" w14:textId="01B07A10" w:rsidR="00E57BA0" w:rsidRPr="00862CFC" w:rsidRDefault="00E57BA0" w:rsidP="00E57B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314AA68" w14:textId="77777777" w:rsidR="00106009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B9B0161" w14:textId="77777777" w:rsidR="00E57BA0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200BB21B" w:rsidR="00E57BA0" w:rsidRPr="00862CFC" w:rsidRDefault="00E57BA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460D3269" w14:textId="6490BF6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96963A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214EDE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7DB79E1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9DFA7D9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436F41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B3F026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B4C006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DB89190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CB51DD9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B46F430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C128D8F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ECD82AA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D1A73D3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ADA24BF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DC0649D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8E0C1D7" w14:textId="77777777" w:rsidR="009B7F8D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17910AD" w14:textId="77777777" w:rsidR="009B7F8D" w:rsidRPr="00862CFC" w:rsidRDefault="009B7F8D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63"/>
        <w:gridCol w:w="795"/>
        <w:gridCol w:w="794"/>
        <w:gridCol w:w="761"/>
        <w:gridCol w:w="761"/>
        <w:gridCol w:w="761"/>
        <w:gridCol w:w="761"/>
        <w:gridCol w:w="761"/>
        <w:gridCol w:w="762"/>
        <w:gridCol w:w="763"/>
        <w:gridCol w:w="763"/>
        <w:gridCol w:w="763"/>
        <w:gridCol w:w="763"/>
        <w:gridCol w:w="763"/>
        <w:gridCol w:w="763"/>
        <w:gridCol w:w="763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0E28D89D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0DF39E1D" w14:textId="500ABBA7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373DBFA0" w14:textId="46CDCD7C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A3048E6" w:rsidR="00862CFC" w:rsidRPr="00862CFC" w:rsidRDefault="009B7F8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AGOSTO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1C817FD6" w:rsidR="00862CFC" w:rsidRPr="00862CFC" w:rsidRDefault="009B7F8D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  <w:bookmarkStart w:id="0" w:name="_GoBack"/>
            <w:bookmarkEnd w:id="0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4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02C50" w14:textId="77777777" w:rsidR="000B5534" w:rsidRDefault="000B5534" w:rsidP="00862CFC">
      <w:pPr>
        <w:spacing w:after="0" w:line="240" w:lineRule="auto"/>
      </w:pPr>
      <w:r>
        <w:separator/>
      </w:r>
    </w:p>
  </w:endnote>
  <w:endnote w:type="continuationSeparator" w:id="0">
    <w:p w14:paraId="355117CC" w14:textId="77777777" w:rsidR="000B5534" w:rsidRDefault="000B553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C86085" w:rsidRPr="00862CFC" w:rsidRDefault="00C86085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5EFA68" w14:textId="77777777" w:rsidR="000B5534" w:rsidRDefault="000B5534" w:rsidP="00862CFC">
      <w:pPr>
        <w:spacing w:after="0" w:line="240" w:lineRule="auto"/>
      </w:pPr>
      <w:r>
        <w:separator/>
      </w:r>
    </w:p>
  </w:footnote>
  <w:footnote w:type="continuationSeparator" w:id="0">
    <w:p w14:paraId="6AFF9580" w14:textId="77777777" w:rsidR="000B5534" w:rsidRDefault="000B5534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86085" w:rsidRPr="00DE26A7" w14:paraId="63B66313" w14:textId="77777777" w:rsidTr="00C86085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86085" w:rsidRPr="00DE26A7" w:rsidRDefault="00C86085" w:rsidP="00C86085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93FD5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491923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C86085" w:rsidRPr="00DE26A7" w:rsidRDefault="00C86085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86085" w:rsidRPr="00DE26A7" w:rsidRDefault="00C86085" w:rsidP="00C86085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C86085" w:rsidRPr="00DE26A7" w14:paraId="51C63038" w14:textId="77777777" w:rsidTr="00C86085">
      <w:trPr>
        <w:cantSplit/>
        <w:trHeight w:val="311"/>
      </w:trPr>
      <w:tc>
        <w:tcPr>
          <w:tcW w:w="2105" w:type="dxa"/>
          <w:vMerge/>
        </w:tcPr>
        <w:p w14:paraId="6703BCEC" w14:textId="77777777" w:rsidR="00C86085" w:rsidRPr="00DE26A7" w:rsidRDefault="00C86085" w:rsidP="00C86085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C86085" w:rsidRPr="00DE26A7" w:rsidRDefault="00C86085" w:rsidP="00C86085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86085" w:rsidRPr="00DE26A7" w:rsidRDefault="00C86085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86085" w:rsidRPr="00DE26A7" w14:paraId="4B4BA861" w14:textId="77777777" w:rsidTr="00C86085">
      <w:trPr>
        <w:cantSplit/>
        <w:trHeight w:val="205"/>
      </w:trPr>
      <w:tc>
        <w:tcPr>
          <w:tcW w:w="2105" w:type="dxa"/>
          <w:vMerge/>
        </w:tcPr>
        <w:p w14:paraId="3B34B347" w14:textId="77777777" w:rsidR="00C86085" w:rsidRPr="00DE26A7" w:rsidRDefault="00C86085" w:rsidP="00C86085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86085" w:rsidRPr="00DE26A7" w:rsidRDefault="00C86085" w:rsidP="00C86085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C86085" w:rsidRPr="00DE26A7" w:rsidRDefault="00C86085" w:rsidP="00C86085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9B7F8D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9B7F8D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86085" w:rsidRPr="00862CFC" w:rsidRDefault="00C86085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C86085" w:rsidRPr="001F522E" w:rsidRDefault="00C86085" w:rsidP="00C86085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8049D"/>
    <w:multiLevelType w:val="hybridMultilevel"/>
    <w:tmpl w:val="00D652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871D3"/>
    <w:multiLevelType w:val="hybridMultilevel"/>
    <w:tmpl w:val="F9EEEBC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5534"/>
    <w:rsid w:val="000B7A39"/>
    <w:rsid w:val="00106009"/>
    <w:rsid w:val="00160D9F"/>
    <w:rsid w:val="001D7549"/>
    <w:rsid w:val="00206F1D"/>
    <w:rsid w:val="00233468"/>
    <w:rsid w:val="00293FBE"/>
    <w:rsid w:val="00373659"/>
    <w:rsid w:val="003C33F7"/>
    <w:rsid w:val="00493A2D"/>
    <w:rsid w:val="004F065B"/>
    <w:rsid w:val="005053AB"/>
    <w:rsid w:val="00536B92"/>
    <w:rsid w:val="005624BE"/>
    <w:rsid w:val="00593663"/>
    <w:rsid w:val="00656DB1"/>
    <w:rsid w:val="00744965"/>
    <w:rsid w:val="007A22EC"/>
    <w:rsid w:val="00824F18"/>
    <w:rsid w:val="00862CFC"/>
    <w:rsid w:val="00865C4A"/>
    <w:rsid w:val="0088037C"/>
    <w:rsid w:val="00892B5D"/>
    <w:rsid w:val="008C7776"/>
    <w:rsid w:val="009905D5"/>
    <w:rsid w:val="00992C3B"/>
    <w:rsid w:val="009B0D86"/>
    <w:rsid w:val="009B7F8D"/>
    <w:rsid w:val="009D0161"/>
    <w:rsid w:val="00A37058"/>
    <w:rsid w:val="00AD3509"/>
    <w:rsid w:val="00AD5692"/>
    <w:rsid w:val="00AE14E7"/>
    <w:rsid w:val="00B23CAE"/>
    <w:rsid w:val="00B31A95"/>
    <w:rsid w:val="00BA5082"/>
    <w:rsid w:val="00BE7924"/>
    <w:rsid w:val="00C127DC"/>
    <w:rsid w:val="00C1500A"/>
    <w:rsid w:val="00C2069A"/>
    <w:rsid w:val="00C86085"/>
    <w:rsid w:val="00DC46A5"/>
    <w:rsid w:val="00DD7D08"/>
    <w:rsid w:val="00DE26A7"/>
    <w:rsid w:val="00E57BA0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2DC7702D-5CA9-4E7A-9A70-9FCA2D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57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asesores.com/articulos/negocios-electronicos/282-evolucion-de-los-negocios-electronicos-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esis.uag.mx/edmedia/material/DEM/UnidadI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br.universia.net/pdfs_web/UBR_2300912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upoe.com/web/edu_modelos_negocios_interne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med.net/librosgratis/2007b/301/cultura%20empresarial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11</Pages>
  <Words>3022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3</cp:revision>
  <cp:lastPrinted>2016-01-11T15:55:00Z</cp:lastPrinted>
  <dcterms:created xsi:type="dcterms:W3CDTF">2017-08-16T12:07:00Z</dcterms:created>
  <dcterms:modified xsi:type="dcterms:W3CDTF">2017-08-17T21:19:00Z</dcterms:modified>
</cp:coreProperties>
</file>